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F85" w:rsidRDefault="00AB3E75">
      <w:pPr>
        <w:pStyle w:val="Testopreformattato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bCs/>
          <w:sz w:val="28"/>
          <w:szCs w:val="28"/>
        </w:rPr>
        <w:t>DESCRITTORI (Piano Educativo Individualizzato)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AREA AFFETTIVO RELAZIONALE: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AREA DEL SE'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Grado di autostima: percezione che l'alunno ha di s‚ nell'ambiente familiare, scolastico, sociale.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Tolleranza alla frustrazione.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Controllo emotivo.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Ha stima di </w:t>
      </w:r>
      <w:r w:rsidR="00496A2D">
        <w:rPr>
          <w:rFonts w:ascii="Arial" w:hAnsi="Arial"/>
          <w:sz w:val="22"/>
          <w:szCs w:val="22"/>
        </w:rPr>
        <w:t>sé</w:t>
      </w:r>
      <w:r>
        <w:rPr>
          <w:rFonts w:ascii="Arial" w:hAnsi="Arial"/>
          <w:sz w:val="22"/>
          <w:szCs w:val="22"/>
        </w:rPr>
        <w:t>(Buona, scarsa.)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L'alunno si presenta insicuro.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 richieste dell'insegnante lo mandano in confusione.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 domande dell'insegnante la rassicurano o predilige un colloquio libero.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L'alunno presenta stati ansiosi.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L'alunno dimostra poca consapevolezza di s</w:t>
      </w:r>
      <w:r w:rsidR="00496A2D">
        <w:rPr>
          <w:rFonts w:ascii="Arial" w:hAnsi="Arial"/>
          <w:sz w:val="22"/>
          <w:szCs w:val="22"/>
        </w:rPr>
        <w:t>é</w:t>
      </w:r>
      <w:r>
        <w:rPr>
          <w:rFonts w:ascii="Arial" w:hAnsi="Arial"/>
          <w:sz w:val="22"/>
          <w:szCs w:val="22"/>
        </w:rPr>
        <w:t>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L'alunno non ha consapevolezza di s</w:t>
      </w:r>
      <w:r w:rsidR="00496A2D">
        <w:rPr>
          <w:rFonts w:ascii="Arial" w:hAnsi="Arial"/>
          <w:sz w:val="22"/>
          <w:szCs w:val="22"/>
        </w:rPr>
        <w:t>é</w:t>
      </w:r>
      <w:r>
        <w:rPr>
          <w:rFonts w:ascii="Arial" w:hAnsi="Arial"/>
          <w:sz w:val="22"/>
          <w:szCs w:val="22"/>
        </w:rPr>
        <w:t xml:space="preserve">. 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E’</w:t>
      </w:r>
      <w:r w:rsidR="00AB3E75">
        <w:rPr>
          <w:rFonts w:ascii="Arial" w:hAnsi="Arial"/>
          <w:sz w:val="22"/>
          <w:szCs w:val="22"/>
        </w:rPr>
        <w:t xml:space="preserve"> c</w:t>
      </w:r>
      <w:r>
        <w:rPr>
          <w:rFonts w:ascii="Arial" w:hAnsi="Arial"/>
          <w:sz w:val="22"/>
          <w:szCs w:val="22"/>
        </w:rPr>
        <w:t>onfuso, indistinto dalla realtà</w:t>
      </w:r>
      <w:r w:rsidR="00AB3E75">
        <w:rPr>
          <w:rFonts w:ascii="Arial" w:hAnsi="Arial"/>
          <w:sz w:val="22"/>
          <w:szCs w:val="22"/>
        </w:rPr>
        <w:t xml:space="preserve"> esterna 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L'alunno non ha co</w:t>
      </w:r>
      <w:r w:rsidR="00496A2D">
        <w:rPr>
          <w:rFonts w:ascii="Arial" w:hAnsi="Arial"/>
          <w:sz w:val="22"/>
          <w:szCs w:val="22"/>
        </w:rPr>
        <w:t>nsapevolezza delle sue capacità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Autostima scolastica: si sottovaluta o si sopravaluta rispetto al suo rendimento.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Come reagisce a richiami e rimproveri:(indicare il comportamento assunto)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Riesce a tollerare le frustrazioni.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L'alunno sa prendere iniziative personali, fa delle richieste spontanee.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Controlla le proprie emozioni ed i propri impulsi.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atteggiamenti di rifiuto alle sollecitazioni esterne.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un atteggiamento positivo ,disponibile ad accettare i suggerimenti e gli stimoli.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Mostra atteggiamenti aggressivi o di rifiuto.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Recupera l'autostima e accresce il livello</w:t>
      </w:r>
      <w:r w:rsidR="00496A2D">
        <w:rPr>
          <w:rFonts w:ascii="Arial" w:hAnsi="Arial"/>
          <w:sz w:val="22"/>
          <w:szCs w:val="22"/>
        </w:rPr>
        <w:t xml:space="preserve"> di gratificazione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Recupera il proprio ruolo nel gruppo; acquisisce un ruolo attivo e collaborativi nel gruppo classe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Prende in</w:t>
      </w:r>
      <w:r w:rsidR="00496A2D">
        <w:rPr>
          <w:rFonts w:ascii="Arial" w:hAnsi="Arial"/>
          <w:sz w:val="22"/>
          <w:szCs w:val="22"/>
        </w:rPr>
        <w:t xml:space="preserve">iziative di fronte alla libertà </w:t>
      </w:r>
      <w:r>
        <w:rPr>
          <w:rFonts w:ascii="Arial" w:hAnsi="Arial"/>
          <w:sz w:val="22"/>
          <w:szCs w:val="22"/>
        </w:rPr>
        <w:t>di effettuare delle scelte.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Controlla l'ansia attraverso richieste semplici, attraverso proposte ludiche.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Rafforza la consapevolezza delle proprie capacit</w:t>
      </w:r>
      <w:r w:rsidR="00496A2D">
        <w:rPr>
          <w:rFonts w:ascii="Arial" w:hAnsi="Arial"/>
          <w:sz w:val="22"/>
          <w:szCs w:val="22"/>
        </w:rPr>
        <w:t>à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Prende consapevolezza dei propri limiti per chiedere aiuto, per migliorarsi.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Accetta le frustrazioni, gli insuccessi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Controlla in modo sempre più</w:t>
      </w:r>
      <w:r w:rsidR="00AB3E75">
        <w:rPr>
          <w:rFonts w:ascii="Arial" w:hAnsi="Arial"/>
          <w:sz w:val="22"/>
          <w:szCs w:val="22"/>
        </w:rPr>
        <w:t xml:space="preserve"> crescente, le proprie emozioni sia all'interno o all'esterno del gruppo classe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Esprime in modo adeguato le proprie emozioni, tensioni.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Modifica comportamenti socialmente inaccettabili (quali.)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Interiorizza le regole di classe ed assume un comportamento socialmente accettabile.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Prende consapevolezza di s‚ all'interno di un gruppo-classe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RAPPORTO CON GLI ALTRI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Quale relazione stabilisce con i compagni, gli insegnanti, gli adulti, gli sconosciuti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Il contesto può</w:t>
      </w:r>
      <w:r w:rsidR="00AB3E75">
        <w:rPr>
          <w:rFonts w:ascii="Arial" w:hAnsi="Arial"/>
          <w:sz w:val="22"/>
          <w:szCs w:val="22"/>
        </w:rPr>
        <w:t xml:space="preserve"> influire?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gruppo piccolo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gruppo classe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rapporto individuale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Partecipa(non) e collabora attivamente in piccoli e/o grandi gruppi.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E’</w:t>
      </w:r>
      <w:r w:rsidR="00AB3E75">
        <w:rPr>
          <w:rFonts w:ascii="Arial" w:hAnsi="Arial"/>
          <w:sz w:val="22"/>
          <w:szCs w:val="22"/>
        </w:rPr>
        <w:t>integrato nel gruppo classe. Ha un suo ruolo e i compagni glielo riconoscono.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Rispetta gli altri. Oppure è</w:t>
      </w:r>
      <w:r w:rsidR="00AB3E75">
        <w:rPr>
          <w:rFonts w:ascii="Arial" w:hAnsi="Arial"/>
          <w:sz w:val="22"/>
          <w:szCs w:val="22"/>
        </w:rPr>
        <w:t xml:space="preserve"> aggressivo, prepotente, vuole essere al centro dell'attenzione.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Nel gruppo assume un ruolo gregario o tende ad imporsi.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Nel rapporto con l'insegnan</w:t>
      </w:r>
      <w:r w:rsidR="00496A2D">
        <w:rPr>
          <w:rFonts w:ascii="Arial" w:hAnsi="Arial"/>
          <w:sz w:val="22"/>
          <w:szCs w:val="22"/>
        </w:rPr>
        <w:t>te o con i compagni, è</w:t>
      </w:r>
      <w:r>
        <w:rPr>
          <w:rFonts w:ascii="Arial" w:hAnsi="Arial"/>
          <w:sz w:val="22"/>
          <w:szCs w:val="22"/>
        </w:rPr>
        <w:t xml:space="preserve"> inibito oppure spontaneo.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 i compagni ha una relazione superficiale, legata alle situazioni scolastiche.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Tende ad imitare atteggiamenti aggressivi.(indicare in quale contesto)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Tende ad eseguire azioni suggerite dai compagni.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Gli piace essere di aiuto.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Riesce a stabilire un rapporto paritetico. (indicare con chi)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Acce</w:t>
      </w:r>
      <w:r w:rsidR="00496A2D">
        <w:rPr>
          <w:rFonts w:ascii="Arial" w:hAnsi="Arial"/>
          <w:sz w:val="22"/>
          <w:szCs w:val="22"/>
        </w:rPr>
        <w:t>tta nuove amicizie. Con facilità</w:t>
      </w:r>
      <w:r>
        <w:rPr>
          <w:rFonts w:ascii="Arial" w:hAnsi="Arial"/>
          <w:sz w:val="22"/>
          <w:szCs w:val="22"/>
        </w:rPr>
        <w:t xml:space="preserve"> oppure attraverso la mediazione dell'adulto o di un compagno.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Assume atteggiamenti contrastanti che diventano ostacolo per la relazione.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Ô socievole e ben integrato con i compagni e con gli insegnanti.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Preferisce rapportarsi con i coetanei in situazioni di gioco.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Partecipa attivamente nei giochi di gruppo.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E’</w:t>
      </w:r>
      <w:r w:rsidR="00AB3E75">
        <w:rPr>
          <w:rFonts w:ascii="Arial" w:hAnsi="Arial"/>
          <w:sz w:val="22"/>
          <w:szCs w:val="22"/>
        </w:rPr>
        <w:t xml:space="preserve"> disponibile e socievole con gli adulti in generale.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Sviluppa, rinforza, potenzia, interiorizza, matura..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una maggiore capacità</w:t>
      </w:r>
      <w:r w:rsidR="00AB3E75">
        <w:rPr>
          <w:rFonts w:ascii="Arial" w:hAnsi="Arial"/>
          <w:sz w:val="22"/>
          <w:szCs w:val="22"/>
        </w:rPr>
        <w:t xml:space="preserve"> relazionale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Parte dagli interessi personali per stabilire relazioni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Lavora in piccolo g</w:t>
      </w:r>
      <w:r w:rsidR="00496A2D">
        <w:rPr>
          <w:rFonts w:ascii="Arial" w:hAnsi="Arial"/>
          <w:sz w:val="22"/>
          <w:szCs w:val="22"/>
        </w:rPr>
        <w:t>ruppo per accrescere la capacità</w:t>
      </w:r>
      <w:r>
        <w:rPr>
          <w:rFonts w:ascii="Arial" w:hAnsi="Arial"/>
          <w:sz w:val="22"/>
          <w:szCs w:val="22"/>
        </w:rPr>
        <w:t xml:space="preserve"> di stabilire una relazione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un atteggiamento partecipe con i com</w:t>
      </w:r>
      <w:r w:rsidR="00496A2D">
        <w:rPr>
          <w:rFonts w:ascii="Arial" w:hAnsi="Arial"/>
          <w:sz w:val="22"/>
          <w:szCs w:val="22"/>
        </w:rPr>
        <w:t>pagni in attività</w:t>
      </w:r>
      <w:r>
        <w:rPr>
          <w:rFonts w:ascii="Arial" w:hAnsi="Arial"/>
          <w:sz w:val="22"/>
          <w:szCs w:val="22"/>
        </w:rPr>
        <w:t xml:space="preserve"> di gruppo.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Supera situazioni inibitorie che ostacolano rapporti spontanei sia con l'adulto che con i coetanei  (quali).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atteggiamenti di relazione positiva e attiva nei confronti dei compagni e/o degli insegnanti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Matura atteggiamenti di accettazione e di socializzazione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Recupera atteggiamenti partecipativi verbali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Rispetta o meno le regole di comportamento stabilite nel gruppo-classe.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comprende (o comprende )il significato delle regole e non vi si adegua ( vi si adegua)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evidenzia il bisogno di entrare in relazione.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Sfugge il contatto con il gruppo.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Evita o preferisce il rapporto con (indicare con chi)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Evidenzia atteggiamenti di rifiuto del ruolo docente.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Dipende esclusivamente dall'adulto. Ha scelto una sua figura guida.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Cerca il contatto fisico (di chi?)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Necessita di attenzioni esclusive per svolgere il proprio lavoro.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E' dipendente dall'adul</w:t>
      </w:r>
      <w:r w:rsidR="00496A2D">
        <w:rPr>
          <w:rFonts w:ascii="Arial" w:hAnsi="Arial"/>
          <w:sz w:val="22"/>
          <w:szCs w:val="22"/>
        </w:rPr>
        <w:t xml:space="preserve">to o da un compagno in attività </w:t>
      </w:r>
      <w:r>
        <w:rPr>
          <w:rFonts w:ascii="Arial" w:hAnsi="Arial"/>
          <w:sz w:val="22"/>
          <w:szCs w:val="22"/>
        </w:rPr>
        <w:t>strutturata e non.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avvicina al gruppo ed avvia una relazione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avvicina al rapporto con un compagno con /o senza la figura di sostegno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Migliora il rispetto delle regole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Interiorizza le regole di vita scolastica</w:t>
      </w: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 accosta con modalità </w:t>
      </w:r>
      <w:r w:rsidR="00AB3E75">
        <w:rPr>
          <w:rFonts w:ascii="Arial" w:hAnsi="Arial"/>
          <w:sz w:val="22"/>
          <w:szCs w:val="22"/>
        </w:rPr>
        <w:t>diverse di relazione (per ridurre il bisogno di contatto fisico)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MOTIVAZIONE AL RAPPORTO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Nell'apprendimento  scolastico ed extra scolastico, cosa stimola il rapporto (</w:t>
      </w:r>
      <w:r w:rsidR="00496A2D">
        <w:rPr>
          <w:rFonts w:ascii="Arial" w:hAnsi="Arial"/>
          <w:sz w:val="22"/>
          <w:szCs w:val="22"/>
        </w:rPr>
        <w:t>stimolazioni,  gratificazioni, è autonomo .) e quali modalità</w:t>
      </w:r>
      <w:r>
        <w:rPr>
          <w:rFonts w:ascii="Arial" w:hAnsi="Arial"/>
          <w:sz w:val="22"/>
          <w:szCs w:val="22"/>
        </w:rPr>
        <w:t xml:space="preserve"> usa (rifiuto, accettazione...)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496A2D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E’</w:t>
      </w:r>
      <w:r w:rsidR="00AB3E75">
        <w:rPr>
          <w:rFonts w:ascii="Arial" w:hAnsi="Arial"/>
          <w:sz w:val="22"/>
          <w:szCs w:val="22"/>
        </w:rPr>
        <w:t>motivato all'apprendimento scolastico?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di stimolazioni?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di rassicurazioni?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paura di sbagliare e per questo rifiuta di lavorare, chiede l'approvazione continua dell'insegnante?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si sente adeguato , in situazioni in cui deve assumere un compito 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Maschera le sue insicurezze di fondo con un comportamento sfrenato, aggressivo, esibizionista, ribelle?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Rifiuta i rapporti? Specificare quali ed il contesto che genera il rifiuto.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Ascolta spiegazioni e consegne cercando di eseguirle nel migliore dei modi?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Riesce ad inserirsi nella conversazione rispettandone le regole?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Ô motivato al rapporto "accademico": insegnante di classe-alunno? O Š pi— motivato se trattasi di conversazione libera e di argomenti particolari.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Ô motivato nei rapporti interpersonali riuscendo 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costruire tali rapporti?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Riesce a comprendere che quello che per lui Š gratificante pu• esserlo per gli altri?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timore dell'adulto? Teme la figura maschile o femminile?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paura dei coetanei?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Situazioni di caos o di confusione in classe, generano rifiuto di eseguire, allontanamento?.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 problemi familiari ostacolano o condiziona il suo rapporto con il gruppo?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Aumenta l'autostima attraverso la gratificazione ottenuta dall'insegnante per il lavoro svolto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Stimolare gli interessi favorendo la partecipazione ad attivit… extra scolastiche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Collaborare con i compagni e con le insegnanti in lavori di piccolo gruppo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Accetta il ruolo che il gruppo richiede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Consolida il rapporto uno a d uno per passare ad un rapporto allargato pi— consapevole ed attivo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una maggiore motivazione a partecipare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46F85">
      <w:pPr>
        <w:pStyle w:val="Testopreformattato"/>
        <w:rPr>
          <w:rFonts w:ascii="Arial" w:hAnsi="Arial"/>
          <w:b/>
          <w:bCs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ASSE DELL'AUTONOMIA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AUTONOMIA PERSONALE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(Alimentazione, Pulizia, Abbigliamento, Indicare se il deficit Š a causa oggettiva o per assenza educativa)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cura e pulizia personale?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E' responsabile nella cura di s‚ e nei propri materiali scolastici?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Ha raggiunto il controllo sfinterico? Sa comunicare i suoi bisogni? Sa andare in bagno da solo? Sa usare i servizi igienici (specificare dei vari strumenti presenti in un bagno, cosa sa utilizzare da solo o meno)?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svestirsi e svestirsi autonomamente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Autonomia nell'abbigliamento, per motricit… fine inadeguata, per azione educativa non adeguata?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Specificare cosa sa fare? Sbottonarsi abbottonarsi, uso della cerniera..)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Autonomia nell'alimentazione (mensa? merenda?.specificare: cosa sa fare?.aprire la merenda..., ecc)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Mantiene il grado di autonomia raggiunto (Oppure specificare quale abilit… di autonomia deve saper raggiungere.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AUTONOMIA SOCIALE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(Spostamenti finalizzati, uso di strumenti (telefono, denaro, orologio, mezzi di trasporto..) Sa usare strumenti di autonomia sociale?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Usa il denaro? Come?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Usa il telefono? Come?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Conosce i servizi della comunit… ?Quali ?(posta, banca..)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Usa i mezzi pubblici?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spostarsi autonomamente in uno spazio pubblico?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E' autonomo negli spostamenti :all'interno della scuola, fuori dall'edificio scolastico? Quali?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Conosce gli ambienti scolastici? E quelli relativi al piano dove opera?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muove con sicurezza nei locali a lui conosciuti?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L'autonomia Š impacciata nei locali a lui sconosciuti, in situazioni poco note, Š insicuro nelle strategie da utilizzare?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 consapevole del pericolo?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Nella strada utilizza le strisce pedonali, conosce le indicazione del semaforo e le rispetta?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Gestione del tempo: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 capace di organizzare la giornata?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Uso dell'orologio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Associa l'ora ad un evento (entrata, uscita da scuola, intervallo, ecc.)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Uso del calendario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Uso del diario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Gestire la vita sociale: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correttamente forme di saluto? Su richiesta? Spontaneamente? Con timidezza?.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adeguarsi alle regole di vita sociale?.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Favorire l'autonomia attraverso l'esperienza vissuta in nuove situazioni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Acquista una minima autonomia nella gestione dei rapporti fra adulti e compagni che conosce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Indicare quale grado di autonomia sociale pu• maturare.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AUTONOMIA OPERATIVA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organizza il materiale scolastico?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portare a termine un compito da solo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portare a termine una semplice consegna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Rispetta i tempi delle consegne date autonomamente 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preparare la sua cartella?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prendere gli strumenti adeguati al compito richiesto?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Aumenta la consapevolezza attraverso il controllo costante dell'insegnante che la stimola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Porta a termine le consegne semplici e complesse autonomamente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LIVELLO DI SVILUPPO COGNITIVO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Potrebbe raggiungere o potenziare alcuni aspetti corrispondenti ad una determinata et… mentale?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Pensiero senso-motorio : (0 /18 mesi)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Intelligenza senso-motrice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solo i riflessi -modalit… reattive innate.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risponde alle stimolazioni ambientali con abitudini senso-motorie).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 indifferenziazione tra soggetto e mondo a adattamenti percettivi -motori alle cose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Rinforza il pensiero attraverso il potenziamento di stimoli sensoriali, motori, per dare l'avvio a processi simbolici; in particolare: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Risponde agli stimoli ambientali sia di tipo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visivo,uditivo,senso-percettivo.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la propria percezione sensoriale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Sperimenta /potenzia il gioco motore: adattamento a stimoli esterni ambientali attraverso schemi motori.gettare.dondolare.)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Sperimenta il gioco-esercizio: ad una azione corrisponde un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risultato, c'Š intenzionalit… nell'atto (assimilazione di un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comportamento per il piacere di fare e ripetere 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Sperimenta schemi motori acquisiti in situazioni nuove(sperimentazione attiva)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Acquisisce il concetto di permanenza dell'oggetto (riconosce l'esistenza di un oggetto indipendentemente dalla esperienza) passando da esperienza-immagine reale immagine mentale.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Avvia il gioco imitativo (avvio a costruzione immagine mentale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Pensiero pre-operatorio / intuitivo: (2/7 anni)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Intelligenza rappresentativa e intuitiva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un pensiero irreversibile : non ha il concetto di reversibilit… (non Š consapevole di un'azione opposta che riporter… le cose allo stato precedente;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ha il concetto di conservazione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un'intelligenza che si avvia alla reversibilit… 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un pensiero non logico : ha bisogno di centralizzare una cosa per volta.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un pensiero egocentrico : non considera l'opinione altrui, non sa porsi dal punto di vista dell'altro, guarda le cose dal punto di vista delle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relazioni con se stesso.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Domina la percezione 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Diventa capace della funzione simbolica verso quella che poi diventer… capacit… di rappresentazione (cioŠ attribuzione di un significato senza "l'oggetto")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Rinforza il pensiero rappresentativo legato al concreto e si avvia a concetti mentali, in particolare: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Potenzia/sviluppa il gioco imitativo, il gioco simbolico (implica la rappresentazione di un oggetto assente); il disegno.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Sperimenta la comunicazione come strumento simbolico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/sviluppa la logica con supporto concreto (azioni,lettura di immagini, verbalizzazione)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capacit… logiche di tipo spaziale, temporale, causale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avvia/acquisisce il concetto di reversibilit… attraverso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modalit… di esperienza concreta (utilizzo di materiali)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avvia al superamento del proprio egocentrismo attraverso l' acquisizione della regola , la verbalizzazione ed il confronto.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Pensiero operatorio concreto: ( 7/11 anni)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Intelligenza concreta (l'alunno sa effettuare operazioni mentali solo in termini specifici e concreti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Capacit… di rappresentazione pensiero reversibile( capacit… di ripetere il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processo inverso, mentalmente tengo presente l'inizio e la fine)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pensiero logico: le azioni mentali vengono interiorizzate e cominciano a coordinarsi tra loro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il linguaggio simbolico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pensiero concreto: capacit… di operare mentalmente sulla realt…, ma facendo riferimento ad esperienze concrete, vissute.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capacit… di risolvere problemi sulla conservazione , sulla seriazione, sulla conservazione, sulla classificazione, sulla numerazione, sullo spazio.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animismo: vive gli oggetti come animati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rinforza il pensiero ed effettua operazioni mentali sempre pi— distaccate dall'esperienza concreta, in particolare: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la capacit… logica : sviluppa la capacit… di analisi e di sintesi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Rinforza/ costruisce i concetti logici (operazioni di classificazione, seriazione, numerazione; concetti temporali, spaziali,causali)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Effettua operazioni mentali di reversibilit…: capacit… di correlare, di considerare pi— aspetti contemporaneamente, di effettuare calcoli matematici, relazioni causa-effetto,relazioni temporali..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la comunicazione distaccandosi sempre pi— dal supporto concreto accettando frasi non strettamente legate al suo contesto di esperienze.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Intelligenza astratta (l'alunno effettua operazioni logiche in termini astratti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logica ipotetica-deduttiva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capacit… di operazioni astratte (risolvere problemi che non hanno nessuna relazione con il mondo concreto)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la capacit… di fare ipotesi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il ragionamento astratto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la capacit… di ragionare dall'universale al particolare.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un pensiero capace di formulare cause,conseguenze, implicazioni.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Definito l'et… mentale o, in modo pi— specifico, lo stadio dello sviluppo cognitivo dell'alunno ed in base alla documentazione dello specialista, Š possibile definire il livello di ritardo (lieve, medio,grave)?</w:t>
      </w:r>
    </w:p>
    <w:p w:rsidR="00A46F85" w:rsidRDefault="00AB3E75">
      <w:pPr>
        <w:pStyle w:val="Testopreformatta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(Quando il Quoziente intellettivo -Q.I. Š inferiore a 70 Š ritenuto sotto la media, si pu• parlare di insufficienza mentale)</w:t>
      </w:r>
    </w:p>
    <w:p w:rsidR="00A46F85" w:rsidRDefault="00A46F85">
      <w:pPr>
        <w:pStyle w:val="Testopreformattato"/>
        <w:rPr>
          <w:rFonts w:ascii="Arial" w:hAnsi="Arial"/>
          <w:b/>
          <w:bCs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STRATEGIE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Come l'alunno affronta o risolve un compito, quale lo stile cognitivo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Apprende con tranquillit… o c'Š tensione, quindi i risultati non sono continui?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Utilizza/predilige uno stile visuale, per immagini, per schemi?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Coglie pi— la globalit… oppure focalizza i particolari?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o non ha capacit… di osservazione?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Applica strategie a livello meccanico? anche nella fase di apprendimento?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Procede per prove ed errori?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Apprende dopo ripetuti esercizi, dopo continue ripetizioni dei concetti?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compiere un ragionamento dopo un'esperienza concreta o si ferma solo ad uno stadio intuitivo?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Trasforma le proprie esperienze in conoscenze?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le competenze acquisite per le nuove conoscenze.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Apprende con il sostegno dell'adulto: spiegazioni semplici ed esempi concreti?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nuova proposta lo blocca o lo stimola 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Organizza il suo lavoro? Opera in modo dispersivo?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di ordine?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di lavorare senza confusione, quindi il gruppo influisce negativamente?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Rinforza lo stile visivo e sviluppa quello verbale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strategie di osservazione con supporto di esposizione verbale.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Supera eventuali blocchi o tensioni con o senza l'aiuto dell'adulto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Attiva modalit… riflessive :si pone domande nella soluzione dei problemi o con lo stimolo guidato dell'adulto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Organizza in modo sempre pi— autonomo il proprio apprendimento.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(Se i tempi sono maturi) supera una fase intuitiva (vedi stadio) e si distacca dalla concretezza per sviluppare una maggiore capacit… logica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Applica le conoscenze acquisite in contesti nuovi con o senza l'aiuto.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la rappresentazione iconica per favorire l'astrazione.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L… dove sussistono difficolt… logiche (il livello intellettivo corrisponde ad una determinata et… mentale) si rinforzer… il meccanismo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nel gruppo strategie di apprendimento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USO INTEGRATO DI COMPETENZE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le conoscenze acquisite in modo completo parziale?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Applica o meno le conoscenze per attivare modalit… di studio?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Espone un argomento di fronte alla classe?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E' motivato nella lettura?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Nell'apprendimento?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Nello studio?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applica (in parte) le conoscenze acquisite pe insicurezza , timori, mancanza di autostima di fronte a situazioni nuove, impreviste?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prevalentemente quale linguaggio? Gestuale, mimico, verbale?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preferibilmente la gestualit… e la mimica non comunicativa (apatia)?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spontaneamente il linguaggio verbale solo in un rapporto individuale? Con quale insegnante?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Utilizza/potenzia/rinforza l'utilizzo delle conoscenze acquisite.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le capacit… di usare le diverse competenze acquisite per nuove situazioni.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 maggiore spontaneit… nell'apprendere o nel partecipare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il linguaggio verbale, (spontaneamente?) in pi— contesti; recupera la competenza linguistica.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Acquista un maggior grado di intenzionalit… nell'apprendere e nel partecipare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Riduce le insicurezze, aumenta il grado di autostima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ASSE COMUNICAZIONALE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MEZZI PRIVILEGIATI</w:t>
      </w:r>
      <w:r>
        <w:rPr>
          <w:rFonts w:ascii="Arial" w:hAnsi="Arial"/>
          <w:sz w:val="22"/>
          <w:szCs w:val="22"/>
        </w:rPr>
        <w:t>: gestuale, mimico-facciale, verbale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Utilizza/Predilige mezzi verbali?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mezzi mimico-gestuali?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Abbina mezzi verbali e gestuali?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mezzi verbali e gestuali?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mezzi mimico-facciali?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mezzi grafici?quali? (linee, simboli, disegni, figure, scrittura?)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mezzi quali suoni, versi?( Linguaggio musicale 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Sviluppa, potenzia, rinforza il linguaggio verbale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una struttura verbale semplice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CONTENUTI PREVALENTI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 contenuti della comunicazione sono riferiti a esperienze personali?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relazionare le proprie esperienze?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 contenuti si riferiscono a programmi televisivi?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 contenuti sono stereotipati : dove lasciato libero, esprime sempre gli stessi contenuti, in modo ripetitivo, riproduce sempre gli stessi schemi e modalit…)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Esprime stati d'animo? Desideri? Esprime bisogni?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Esperienze riferite a terza persona? (persone familiari, estranei?)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Fatti di cronaca (avvenimenti particolari dei quali sente discutere?)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Ô ripetitivo?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Parla di avvenimenti temporali vari o predilige determinati lassi temporali (passato, presente?)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 modalit… nell'esprimere i contenuti Š adeguata?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Recupera il vissuto personale e lo esprime verbalmente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Diversifica ed amplia la comunicazione orale partendo dai suoi vissuti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Amplia le conoscenze segno di assenso o di dissenso, usa la frase-parola, il linguaggio non Š comprensibile, ha problemi di dizione, il vocabolario Š povero (ricco) poco (ben) strutturato),</w:t>
      </w:r>
    </w:p>
    <w:p w:rsidR="00A46F85" w:rsidRDefault="00AB3E75">
      <w:pPr>
        <w:pStyle w:val="Testopreformatta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risponde in modo pertinente.</w:t>
      </w:r>
    </w:p>
    <w:p w:rsidR="00A46F85" w:rsidRDefault="00A46F85">
      <w:pPr>
        <w:pStyle w:val="Testopreformattato"/>
        <w:jc w:val="center"/>
        <w:rPr>
          <w:rFonts w:ascii="Arial" w:hAnsi="Arial"/>
          <w:b/>
          <w:bCs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MODALITA' D'INTERAZIONE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 che frequenza interviene? Mai, spesso, quasi mai?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Gli interventi risultano coerenti o meno al contesto?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Interviene in tutti gli ambiti o ne privilegia alcuni?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Quali modalit… di interazione utilizza con l'adulto? Si relaziona nello stesso modo con il docente di sostegno e con quello curriculare?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difficolt… d'interazione: stenta a chiedere, mantiene le distanze, non stabilisce contatto oculare, si inibisce 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di continui rinforzi positivi?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Quali modalit… utilizza con i bambini? I coetanei? Il gruppo classe? Sono adeguate?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Assume un ruolo sempre pi— attivo nel gruppo ed interagisce spontaneamente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LETTURA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/ non sa leggere?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in quali caratteri stampati?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Riconosce le lettere dell'alfabeto : riesce a distinguerle; le sa o non le sa associare?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le sillabe, bisillabe, trisillabe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parole contenenti suoni complessi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semplici testi: indicare le caratteristiche (ciclo di scuola elementare , scritti in caratteri grandi..)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Qualit… delle lettura: lenta, imprecisa, sillabica, rispetto della punteggiatura rapida,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espressiva.specificare quali sono gli erroriricorrenti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Ô, almeno apparentemente, dislessico?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Comprensione di quanto letto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Comprende globalmente testi semplici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.con domande formulate per iscritto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messaggi di linguaggi diversi: legge un'immagine, comprende un'immagine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Sviluppa/ potenzia la lettura di 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parole bi/trisillabe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parole globali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parole funzionali (bagno, aula.)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il carattere stampato maiuscolo, minuscolo, corsivo..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la lettura di un semplice brano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potenzia / utilizza/ sviluppa .strategie di comprensione del testo (globalmente con domande?)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legge immagini, si concentra sui particolari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oppure si abitua ad una lettura pi— globale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dell'immagine.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SCRITTURA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o non sa scrivere?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 la sillaba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 la parole bisillabe trisillabe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 parole contenenti difficolt… ortografiche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 parole complete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qualit… della grafia: specificare le caratteristiche (chiara, pesante, piccola rapida , scorretta, illeggibile.)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 almeno apparentemente, disgrafico?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fatica a mantenersi nei margini della riga o del quadretto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produce semplici testi: riesce a scrivere una serie di farsi legate consequenzialmente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usa la punteggiatura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svolge i temi: produce testi coerenti alla traccia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tipo di errori: specificare i ricorrenti (ortografia,grammatica)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scrittura copiata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ci sono difficolt… di trasposizione spaziale dalla copiatura dalla lavagna (dal piano verticale, al piano orizzontale?)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scrittura dettata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capacit… di autodetattura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 in stampato maiuscolo, corsivo..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scrive, ricopia, riproduce un grafema , una sillaba, una parola, parole globalmente memorizzate.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migliora la grafia in corsivo, la velocizza.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Produce: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frasi semplici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frasi contenenti difficolt… ortografiche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frasi ricche nella struttura (soggetto, predicato espansioni..)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trascrive correttamente dalla lavagna (nei casi in cui il soggetto non ha sperimentato lo spazio fisico, spesso Š compromessa la capacit… di trasporre da uno spazio all'altro, vedi patologia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spasticismo)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scrive autonomamente , sottodettatura.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CALCOLO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la conoscenza di attributi e contrari: alto/basso, grande/piccolo, lungo/corto/pochi/tanti.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realizzato la capacit… di discriminazione?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 associazione?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seriare, sa classificare?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Conosce i numeri da 0 a 9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discriminare o associare oggetti concreti in base ad attributi di grandezza, colore, quantit….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seriare o classificare per colore, forme, classi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indicare dove pu• arrivare il calcolo progressivo e regressivo (non devono per forza coincidere, visto che quasi sempre il calcolo regressivo diventa difficoltoso).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corrispondere la quantit… numerica al numero?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Conosce il valore posizionale dello zero? 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 delle cifre?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conta in modo progressivo da .a.?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conta in modo regressivo da.a .?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Conosce il precedente / il seguente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della linea dei numeri per contare?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bisogno per contare del materiale concreto?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Possiede la tecnica delle quattro operazioni?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Addizioni: senza/con riporto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Sottrazioni : senza/con il prestito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Moltiplicazioni: ad una /a due cifre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Senza riporto/con il riporto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Divisioni : ad una / due cifre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Senza resto/senza prestito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usare la calcolatrice per eseguire calcoli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matematici?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??Sa effettuare un ragionamento logicomatematico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per risolvere una situazione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problematica? Specificare a quale livello: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??sul piano concreto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??con visualizzazione grafica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??a livello astratto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??Sa ricavare i dati per risolvere una situazione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problema? Autonomamente o con l'aiuto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dell'insegnante?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??Ha bisogno di essere guidato nei singoli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passaggi per risolvere una situazione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problematica?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??Geometria: riconosce figure piane e solide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??Conosce il concetto di area e di perimetro.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??Sa effettuare operazioni matematiche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(specificare quali e a quale livello)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??risolve semplici o meno situazioni problematiche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concrete, grafiche o astratte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ALTRI LINGUAGGI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Quale la capacit… di accostarsi al linguaggio musicale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Quale la capacit… di accostarsi al linguaggio grafico-pittorico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USO SPONTANEO DELLE COMPETENZE ACQUISITE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trasferisce le competenze acquisite: Š capace di far passare una conoscenza da un contesto all'altro 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trasferisce le competenze: rimane legato al contesto di apprendimento?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 necessit… di essere guidato e sollecitato, non Š autonomo?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esprimere il proprio pensiero scritto in modo intenzionale in modo leggibile, comprensibile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Ricorda ci• che ha appena letto? Oppure ha bisogno di domande specifiche?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riferire i contenuti letti?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utilizzare le letture fatte per inventare nuove storie o arricchire la propria esperienza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Utilizza spontaneamente le competenze acquisite in forma pi— efficace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padronanza della scrittura e della lettura permetter… di sviluppare la capacit… di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relazionare per riferire, informarsi, esprimere, comunicare...</w:t>
      </w:r>
    </w:p>
    <w:p w:rsidR="00A46F85" w:rsidRDefault="00A46F85">
      <w:pPr>
        <w:pStyle w:val="Testopreformattato"/>
        <w:rPr>
          <w:rFonts w:ascii="Arial" w:hAnsi="Arial"/>
          <w:sz w:val="22"/>
          <w:szCs w:val="22"/>
        </w:rPr>
      </w:pP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APPRENDIMENTI CURRICOLARI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Apprendimenti semplificati: vengono scelti dei contenuti pi— semplici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Apprendimenti ridotti: viene eliminata nella programmazione pareti del programma e gli obiettivi sono pi— semplici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Apprendimenti differenziati: la programmazione Š diversa da quella curricolare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pu• indicare a grandi linee le tappe delle diverse discipline.</w:t>
      </w:r>
    </w:p>
    <w:p w:rsidR="00A46F85" w:rsidRDefault="00AB3E75">
      <w:pPr>
        <w:pStyle w:val="Testopreformatta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Partecipa in modo autonomo agli apprendimenti comuni alla classe</w:t>
      </w:r>
    </w:p>
    <w:p w:rsidR="00AB3E75" w:rsidRDefault="00AB3E75">
      <w:pPr>
        <w:pStyle w:val="Testopreformattato"/>
      </w:pPr>
      <w:r>
        <w:rPr>
          <w:rFonts w:ascii="Arial" w:hAnsi="Arial"/>
          <w:sz w:val="22"/>
          <w:szCs w:val="22"/>
        </w:rPr>
        <w:t>Accetta la differenziazione delle attivit…</w:t>
      </w:r>
    </w:p>
    <w:sectPr w:rsidR="00AB3E75" w:rsidSect="00A46F85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ED7" w:rsidRDefault="00B85ED7" w:rsidP="003E51C0">
      <w:r>
        <w:separator/>
      </w:r>
    </w:p>
  </w:endnote>
  <w:endnote w:type="continuationSeparator" w:id="0">
    <w:p w:rsidR="00B85ED7" w:rsidRDefault="00B85ED7" w:rsidP="003E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562861"/>
      <w:docPartObj>
        <w:docPartGallery w:val="Page Numbers (Bottom of Page)"/>
        <w:docPartUnique/>
      </w:docPartObj>
    </w:sdtPr>
    <w:sdtEndPr/>
    <w:sdtContent>
      <w:p w:rsidR="003E51C0" w:rsidRDefault="0009703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80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E51C0" w:rsidRDefault="003E51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ED7" w:rsidRDefault="00B85ED7" w:rsidP="003E51C0">
      <w:r>
        <w:separator/>
      </w:r>
    </w:p>
  </w:footnote>
  <w:footnote w:type="continuationSeparator" w:id="0">
    <w:p w:rsidR="00B85ED7" w:rsidRDefault="00B85ED7" w:rsidP="003E5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44"/>
    <w:rsid w:val="0009703B"/>
    <w:rsid w:val="00160D44"/>
    <w:rsid w:val="00230AE3"/>
    <w:rsid w:val="003151A1"/>
    <w:rsid w:val="003E51C0"/>
    <w:rsid w:val="00496A2D"/>
    <w:rsid w:val="00A46F85"/>
    <w:rsid w:val="00AB3E75"/>
    <w:rsid w:val="00B85ED7"/>
    <w:rsid w:val="00D1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18B9C73-92C3-4321-ACDF-CB1FA8B4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F85"/>
    <w:pPr>
      <w:widowControl w:val="0"/>
      <w:suppressAutoHyphens/>
    </w:pPr>
    <w:rPr>
      <w:rFonts w:eastAsia="SimSun" w:cs="Mangal"/>
      <w:sz w:val="24"/>
      <w:szCs w:val="24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A46F8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A46F85"/>
    <w:pPr>
      <w:spacing w:after="120"/>
    </w:pPr>
  </w:style>
  <w:style w:type="paragraph" w:styleId="Elenco">
    <w:name w:val="List"/>
    <w:basedOn w:val="Corpotesto"/>
    <w:rsid w:val="00A46F85"/>
  </w:style>
  <w:style w:type="paragraph" w:customStyle="1" w:styleId="Didascalia1">
    <w:name w:val="Didascalia1"/>
    <w:basedOn w:val="Normale"/>
    <w:rsid w:val="00A46F8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46F85"/>
    <w:pPr>
      <w:suppressLineNumbers/>
    </w:pPr>
  </w:style>
  <w:style w:type="paragraph" w:customStyle="1" w:styleId="Testopreformattato">
    <w:name w:val="Testo preformattato"/>
    <w:basedOn w:val="Normale"/>
    <w:rsid w:val="00A46F85"/>
    <w:rPr>
      <w:rFonts w:eastAsia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E51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51C0"/>
    <w:rPr>
      <w:rFonts w:eastAsia="SimSun" w:cs="Mangal"/>
      <w:sz w:val="24"/>
      <w:szCs w:val="24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3E51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1C0"/>
    <w:rPr>
      <w:rFonts w:eastAsia="SimSun" w:cs="Mangal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Antonucci</dc:creator>
  <cp:lastModifiedBy>Alunno</cp:lastModifiedBy>
  <cp:revision>2</cp:revision>
  <cp:lastPrinted>1900-12-31T22:00:00Z</cp:lastPrinted>
  <dcterms:created xsi:type="dcterms:W3CDTF">2023-06-08T08:07:00Z</dcterms:created>
  <dcterms:modified xsi:type="dcterms:W3CDTF">2023-06-08T08:07:00Z</dcterms:modified>
</cp:coreProperties>
</file>